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54B" w:rsidRDefault="006B354B" w:rsidP="000F262E">
      <w:pPr>
        <w:rPr>
          <w:rFonts w:ascii="Arial Black" w:hAnsi="Arial Black"/>
          <w:sz w:val="32"/>
          <w:szCs w:val="32"/>
        </w:rPr>
      </w:pPr>
    </w:p>
    <w:p w:rsidR="00E052F8" w:rsidRDefault="00D6570A" w:rsidP="00E052F8">
      <w:pPr>
        <w:jc w:val="center"/>
        <w:rPr>
          <w:rFonts w:ascii="Arial Black" w:hAnsi="Arial Black"/>
          <w:sz w:val="32"/>
          <w:szCs w:val="32"/>
        </w:rPr>
      </w:pPr>
      <w:r w:rsidRPr="004E4F62">
        <w:rPr>
          <w:rFonts w:ascii="Arial Black" w:hAnsi="Arial Black"/>
          <w:sz w:val="32"/>
          <w:szCs w:val="32"/>
        </w:rPr>
        <w:t>Α Ν Α Κ Ο Ι Ν Ω Σ Η</w:t>
      </w:r>
    </w:p>
    <w:p w:rsidR="000F262E" w:rsidRPr="00E3150D" w:rsidRDefault="000F262E" w:rsidP="000F262E">
      <w:pPr>
        <w:rPr>
          <w:rFonts w:cstheme="minorHAnsi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                            </w:t>
      </w:r>
      <w:r w:rsidR="00E3150D">
        <w:rPr>
          <w:rFonts w:ascii="Arial Black" w:hAnsi="Arial Black"/>
          <w:sz w:val="32"/>
          <w:szCs w:val="32"/>
        </w:rPr>
        <w:t xml:space="preserve">   </w:t>
      </w:r>
      <w:r w:rsidRPr="00E3150D">
        <w:rPr>
          <w:rFonts w:cstheme="minorHAnsi"/>
          <w:sz w:val="28"/>
          <w:szCs w:val="28"/>
        </w:rPr>
        <w:t>(ΟΡΘΗ ΕΠΑΝΑΛΗΨΗ)</w:t>
      </w:r>
      <w:bookmarkStart w:id="0" w:name="_GoBack"/>
      <w:bookmarkEnd w:id="0"/>
    </w:p>
    <w:p w:rsidR="00E052F8" w:rsidRPr="004E4F62" w:rsidRDefault="00E052F8" w:rsidP="004E4F6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 xml:space="preserve">Γνωστοποιείται ότι, κατόπιν διενέργειας δημόσιας κλήρωσης, στο </w:t>
      </w:r>
      <w:r w:rsidR="009B6E69" w:rsidRPr="004E4F62">
        <w:rPr>
          <w:rFonts w:ascii="Arial" w:hAnsi="Arial" w:cs="Arial"/>
          <w:sz w:val="24"/>
          <w:szCs w:val="24"/>
        </w:rPr>
        <w:t xml:space="preserve">κτίριο   της Διοίκησης </w:t>
      </w:r>
      <w:r w:rsidRPr="004E4F62">
        <w:rPr>
          <w:rFonts w:ascii="Arial" w:hAnsi="Arial" w:cs="Arial"/>
          <w:sz w:val="24"/>
          <w:szCs w:val="24"/>
        </w:rPr>
        <w:t xml:space="preserve"> της </w:t>
      </w:r>
      <w:r w:rsidR="009B6E69" w:rsidRPr="004E4F62">
        <w:rPr>
          <w:rFonts w:ascii="Arial" w:hAnsi="Arial" w:cs="Arial"/>
          <w:sz w:val="24"/>
          <w:szCs w:val="24"/>
        </w:rPr>
        <w:t>4</w:t>
      </w:r>
      <w:r w:rsidRPr="004E4F62">
        <w:rPr>
          <w:rFonts w:ascii="Arial" w:hAnsi="Arial" w:cs="Arial"/>
          <w:sz w:val="24"/>
          <w:szCs w:val="24"/>
        </w:rPr>
        <w:t>ης Υγειονομικής Περιφέρειας</w:t>
      </w:r>
      <w:r w:rsidR="009B6E69" w:rsidRPr="004E4F62">
        <w:rPr>
          <w:rFonts w:ascii="Arial" w:hAnsi="Arial" w:cs="Arial"/>
          <w:sz w:val="24"/>
          <w:szCs w:val="24"/>
        </w:rPr>
        <w:t xml:space="preserve"> Μακεδονίας και Θράκης</w:t>
      </w:r>
      <w:r w:rsidRPr="004E4F62">
        <w:rPr>
          <w:rFonts w:ascii="Arial" w:hAnsi="Arial" w:cs="Arial"/>
          <w:sz w:val="24"/>
          <w:szCs w:val="24"/>
        </w:rPr>
        <w:t xml:space="preserve">, την </w:t>
      </w:r>
      <w:r w:rsidR="009B6E69" w:rsidRPr="004E4F62">
        <w:rPr>
          <w:rFonts w:ascii="Arial" w:hAnsi="Arial" w:cs="Arial"/>
          <w:sz w:val="24"/>
          <w:szCs w:val="24"/>
        </w:rPr>
        <w:t>Πέμπτη</w:t>
      </w:r>
      <w:r w:rsidRPr="004E4F62">
        <w:rPr>
          <w:rFonts w:ascii="Arial" w:hAnsi="Arial" w:cs="Arial"/>
          <w:sz w:val="24"/>
          <w:szCs w:val="24"/>
        </w:rPr>
        <w:t xml:space="preserve"> </w:t>
      </w:r>
      <w:r w:rsidR="009B6E69" w:rsidRPr="004E4F62">
        <w:rPr>
          <w:rFonts w:ascii="Arial" w:hAnsi="Arial" w:cs="Arial"/>
          <w:sz w:val="24"/>
          <w:szCs w:val="24"/>
        </w:rPr>
        <w:t>11.05.</w:t>
      </w:r>
      <w:r w:rsidRPr="004E4F62">
        <w:rPr>
          <w:rFonts w:ascii="Arial" w:hAnsi="Arial" w:cs="Arial"/>
          <w:sz w:val="24"/>
          <w:szCs w:val="24"/>
        </w:rPr>
        <w:t>2023 και ώρα 13.</w:t>
      </w:r>
      <w:r w:rsidR="009B6E69" w:rsidRPr="004E4F62">
        <w:rPr>
          <w:rFonts w:ascii="Arial" w:hAnsi="Arial" w:cs="Arial"/>
          <w:sz w:val="24"/>
          <w:szCs w:val="24"/>
        </w:rPr>
        <w:t>0</w:t>
      </w:r>
      <w:r w:rsidRPr="004E4F62">
        <w:rPr>
          <w:rFonts w:ascii="Arial" w:hAnsi="Arial" w:cs="Arial"/>
          <w:sz w:val="24"/>
          <w:szCs w:val="24"/>
        </w:rPr>
        <w:t xml:space="preserve">0 </w:t>
      </w:r>
      <w:r w:rsidR="009B6E69" w:rsidRPr="004E4F62">
        <w:rPr>
          <w:rFonts w:ascii="Arial" w:hAnsi="Arial" w:cs="Arial"/>
          <w:sz w:val="24"/>
          <w:szCs w:val="24"/>
        </w:rPr>
        <w:t>μ</w:t>
      </w:r>
      <w:r w:rsidRPr="004E4F62">
        <w:rPr>
          <w:rFonts w:ascii="Arial" w:hAnsi="Arial" w:cs="Arial"/>
          <w:sz w:val="24"/>
          <w:szCs w:val="24"/>
        </w:rPr>
        <w:t xml:space="preserve">.μ., για την επιλογή </w:t>
      </w:r>
      <w:r w:rsidR="009B6E69" w:rsidRPr="004E4F62">
        <w:rPr>
          <w:rFonts w:ascii="Arial" w:hAnsi="Arial" w:cs="Arial"/>
          <w:sz w:val="24"/>
          <w:szCs w:val="24"/>
        </w:rPr>
        <w:t>δύο</w:t>
      </w:r>
      <w:r w:rsidRPr="004E4F62">
        <w:rPr>
          <w:rFonts w:ascii="Arial" w:hAnsi="Arial" w:cs="Arial"/>
          <w:sz w:val="24"/>
          <w:szCs w:val="24"/>
        </w:rPr>
        <w:t xml:space="preserve"> (</w:t>
      </w:r>
      <w:r w:rsidR="009B6E69" w:rsidRPr="004E4F62">
        <w:rPr>
          <w:rFonts w:ascii="Arial" w:hAnsi="Arial" w:cs="Arial"/>
          <w:sz w:val="24"/>
          <w:szCs w:val="24"/>
        </w:rPr>
        <w:t>2</w:t>
      </w:r>
      <w:r w:rsidRPr="004E4F62">
        <w:rPr>
          <w:rFonts w:ascii="Arial" w:hAnsi="Arial" w:cs="Arial"/>
          <w:sz w:val="24"/>
          <w:szCs w:val="24"/>
        </w:rPr>
        <w:t xml:space="preserve">) υποψηφίων </w:t>
      </w:r>
      <w:r w:rsidR="009B6E69" w:rsidRPr="004E4F62">
        <w:rPr>
          <w:rFonts w:ascii="Arial" w:hAnsi="Arial" w:cs="Arial"/>
          <w:sz w:val="24"/>
          <w:szCs w:val="24"/>
        </w:rPr>
        <w:t xml:space="preserve"> πτυχιούχων Ιατρικής για το Π.Γ.Ν.Θ. ΑΧΕΠΑ και τριών (3) υποψηφίων  πτυχιούχων Ιατρικής για το Γ.Ν.Θ. «ΙΠΠΟΚΡΑΤΕΙΟ»</w:t>
      </w:r>
      <w:r w:rsidRPr="004E4F62">
        <w:rPr>
          <w:rFonts w:ascii="Arial" w:hAnsi="Arial" w:cs="Arial"/>
          <w:sz w:val="24"/>
          <w:szCs w:val="24"/>
        </w:rPr>
        <w:t>, για ένταξη στο Πιλοτικό Πρόγραμμα Προκαταρκτικής Κλινικής Άσκησης διάρκειας έξι (6) μηνών, η σειρά κατάταξης διαμορφώθηκε ως εξή</w:t>
      </w:r>
      <w:r w:rsidR="009B6E69" w:rsidRPr="004E4F62">
        <w:rPr>
          <w:rFonts w:ascii="Arial" w:hAnsi="Arial" w:cs="Arial"/>
          <w:sz w:val="24"/>
          <w:szCs w:val="24"/>
        </w:rPr>
        <w:t>ς:</w:t>
      </w:r>
    </w:p>
    <w:p w:rsidR="00D6570A" w:rsidRDefault="00D6570A" w:rsidP="009B6E69">
      <w:pPr>
        <w:rPr>
          <w:rFonts w:ascii="Arial Black" w:hAnsi="Arial Black"/>
        </w:rPr>
      </w:pPr>
      <w:bookmarkStart w:id="1" w:name="_Hlk134698579"/>
    </w:p>
    <w:p w:rsidR="009B6E69" w:rsidRPr="004E4F62" w:rsidRDefault="009B6E69" w:rsidP="009B6E69">
      <w:pPr>
        <w:rPr>
          <w:rFonts w:ascii="Arial" w:hAnsi="Arial" w:cs="Arial"/>
          <w:b/>
          <w:sz w:val="24"/>
          <w:szCs w:val="24"/>
        </w:rPr>
      </w:pPr>
      <w:r w:rsidRPr="004E4F62">
        <w:rPr>
          <w:rFonts w:ascii="Arial" w:hAnsi="Arial" w:cs="Arial"/>
          <w:b/>
          <w:sz w:val="24"/>
          <w:szCs w:val="24"/>
        </w:rPr>
        <w:t>ΥΠΟΨΗΦΙΟΙ ΙΑΤΡΟΙ ΓΙΑ ΤΟ ΠΙΛΟΤΙΚΟ ΠΡΟΓΡΑΜΜΑ ΠΡΟΚΑΤΑΡΚΤΙΚΗΣ ΚΛΙΝΙΚΗΣ ΑΣΚΗΣΗΣ ΓΙΑ ΤΟ Π.Γ.Ν.Θ.ΑΧΕΠΑ</w:t>
      </w:r>
      <w:bookmarkEnd w:id="1"/>
    </w:p>
    <w:p w:rsidR="00D6570A" w:rsidRPr="004E4F62" w:rsidRDefault="00D6570A" w:rsidP="00D6570A">
      <w:pPr>
        <w:pStyle w:val="a3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ΣΑΡΑΦΗΣ ΑΛΕΞΑΝΔΡΟΣ</w:t>
      </w:r>
    </w:p>
    <w:p w:rsidR="00D6570A" w:rsidRPr="004E4F62" w:rsidRDefault="00D6570A" w:rsidP="00D6570A">
      <w:pPr>
        <w:pStyle w:val="a3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ΕΛΕΥΘΕΡΙΑΔΟΥ ΕΛΕΥΘΕΡΙΑ</w:t>
      </w:r>
    </w:p>
    <w:p w:rsidR="00274ED5" w:rsidRDefault="00274ED5" w:rsidP="00D6570A">
      <w:pPr>
        <w:spacing w:after="0" w:line="276" w:lineRule="auto"/>
        <w:rPr>
          <w:rFonts w:ascii="Arial" w:hAnsi="Arial" w:cs="Arial"/>
          <w:b/>
          <w:u w:val="single"/>
        </w:rPr>
      </w:pPr>
      <w:bookmarkStart w:id="2" w:name="_Hlk134706526"/>
    </w:p>
    <w:p w:rsidR="00D6570A" w:rsidRPr="004E4F62" w:rsidRDefault="00D6570A" w:rsidP="00D6570A">
      <w:pPr>
        <w:spacing w:after="0" w:line="276" w:lineRule="auto"/>
        <w:rPr>
          <w:rFonts w:ascii="Arial" w:hAnsi="Arial" w:cs="Arial"/>
          <w:b/>
          <w:u w:val="single"/>
        </w:rPr>
      </w:pPr>
      <w:r w:rsidRPr="004E4F62">
        <w:rPr>
          <w:rFonts w:ascii="Arial" w:hAnsi="Arial" w:cs="Arial"/>
          <w:b/>
          <w:u w:val="single"/>
        </w:rPr>
        <w:t>ΕΠΙΛΑΧΟΝΤΕΣ</w:t>
      </w:r>
      <w:bookmarkEnd w:id="2"/>
    </w:p>
    <w:p w:rsidR="00D6570A" w:rsidRPr="004E4F62" w:rsidRDefault="00D6570A" w:rsidP="00D6570A">
      <w:pPr>
        <w:pStyle w:val="a3"/>
        <w:numPr>
          <w:ilvl w:val="0"/>
          <w:numId w:val="8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ΚΑΨΑΣΚΗΣ ΧΑΡΑΛΑΜΠΟΣ</w:t>
      </w:r>
    </w:p>
    <w:p w:rsidR="00D6570A" w:rsidRPr="004E4F62" w:rsidRDefault="00D6570A" w:rsidP="00D6570A">
      <w:pPr>
        <w:pStyle w:val="a3"/>
        <w:numPr>
          <w:ilvl w:val="0"/>
          <w:numId w:val="8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ΜΠΑΡΟΥΤΑ ΧΡΙΣΤΙΝΑ</w:t>
      </w:r>
    </w:p>
    <w:p w:rsidR="00D6570A" w:rsidRPr="004E4F62" w:rsidRDefault="00D6570A" w:rsidP="00D6570A">
      <w:pPr>
        <w:pStyle w:val="a3"/>
        <w:numPr>
          <w:ilvl w:val="0"/>
          <w:numId w:val="8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 xml:space="preserve">ΠΕΝΟΠΟΥΛΟΣ ΑΘΑΝΑΣΙΟΣ </w:t>
      </w:r>
    </w:p>
    <w:p w:rsidR="00D6570A" w:rsidRPr="004E4F62" w:rsidRDefault="00D6570A" w:rsidP="00D6570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D6570A" w:rsidRPr="004E4F62" w:rsidRDefault="00D6570A" w:rsidP="00D6570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E4F62">
        <w:rPr>
          <w:rFonts w:ascii="Arial" w:hAnsi="Arial" w:cs="Arial"/>
          <w:b/>
          <w:sz w:val="24"/>
          <w:szCs w:val="24"/>
        </w:rPr>
        <w:t>ΥΠΟΨΗΦΙΟΙ ΙΑΤΡΟΙ ΓΙΑ ΤΟ ΠΙΛΟΤΙΚΟ ΠΡΟΓΡΑΜΜΑ ΠΡΟΚΑΤΑΡΚΤΙΚΗΣ ΚΛΙΝΙΚΗΣ ΑΣΚΗΣΗΣ ΓΙΑ ΤΟ Γ.Ν.Θ. «ΙΠΠΟΚΡΑΤΕΙΟ»</w:t>
      </w:r>
    </w:p>
    <w:p w:rsidR="004E4F62" w:rsidRPr="004E4F62" w:rsidRDefault="004E4F62" w:rsidP="00D6570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6570A" w:rsidRPr="004E4F62" w:rsidRDefault="00D6570A" w:rsidP="00D6570A">
      <w:pPr>
        <w:pStyle w:val="a3"/>
        <w:numPr>
          <w:ilvl w:val="0"/>
          <w:numId w:val="1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ΔΑΒΙΤΙΔΟΥ ΕΛΕΝΗ</w:t>
      </w:r>
    </w:p>
    <w:p w:rsidR="00D6570A" w:rsidRPr="004E4F62" w:rsidRDefault="00D6570A" w:rsidP="00D6570A">
      <w:pPr>
        <w:pStyle w:val="a3"/>
        <w:numPr>
          <w:ilvl w:val="0"/>
          <w:numId w:val="1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ΧΑΤΖΗΓΕΩΡΓΙΟΥ ΜΕΛΙΝΑ</w:t>
      </w:r>
    </w:p>
    <w:p w:rsidR="00D6570A" w:rsidRPr="004E4F62" w:rsidRDefault="00D6570A" w:rsidP="00D6570A">
      <w:pPr>
        <w:pStyle w:val="a3"/>
        <w:numPr>
          <w:ilvl w:val="0"/>
          <w:numId w:val="11"/>
        </w:numPr>
        <w:spacing w:after="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ΜΑΝΤΗ ΑΛΕΞΑΝΔΡΑ</w:t>
      </w:r>
    </w:p>
    <w:p w:rsidR="00274ED5" w:rsidRDefault="00274ED5" w:rsidP="00D6570A">
      <w:pPr>
        <w:spacing w:after="0" w:line="276" w:lineRule="auto"/>
        <w:rPr>
          <w:rFonts w:ascii="Arial" w:hAnsi="Arial" w:cs="Arial"/>
          <w:b/>
          <w:u w:val="single"/>
        </w:rPr>
      </w:pPr>
    </w:p>
    <w:p w:rsidR="00D6570A" w:rsidRPr="00274ED5" w:rsidRDefault="00D6570A" w:rsidP="00D6570A">
      <w:pPr>
        <w:spacing w:after="0" w:line="276" w:lineRule="auto"/>
        <w:rPr>
          <w:rFonts w:ascii="Arial" w:hAnsi="Arial" w:cs="Arial"/>
          <w:b/>
          <w:u w:val="single"/>
        </w:rPr>
      </w:pPr>
      <w:r w:rsidRPr="00274ED5">
        <w:rPr>
          <w:rFonts w:ascii="Arial" w:hAnsi="Arial" w:cs="Arial"/>
          <w:b/>
          <w:u w:val="single"/>
        </w:rPr>
        <w:t>ΕΠΙΛΑΧΟΝΤΕΣ</w:t>
      </w:r>
    </w:p>
    <w:p w:rsidR="00D6570A" w:rsidRPr="004E4F62" w:rsidRDefault="00D6570A" w:rsidP="00D6570A">
      <w:pPr>
        <w:pStyle w:val="a3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ΤΣΙΚΑΛΑΣ ΑΛΕΞΑΝΔΡΟΣ</w:t>
      </w:r>
    </w:p>
    <w:p w:rsidR="00D6570A" w:rsidRPr="004E4F62" w:rsidRDefault="00D6570A" w:rsidP="00D6570A">
      <w:pPr>
        <w:pStyle w:val="a3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ΜΟΥΡΚΑ ΦΙΛΙΠΠΑ</w:t>
      </w:r>
    </w:p>
    <w:p w:rsidR="00D6570A" w:rsidRDefault="00D6570A" w:rsidP="00D6570A">
      <w:pPr>
        <w:pStyle w:val="a3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E4F62">
        <w:rPr>
          <w:rFonts w:ascii="Arial" w:hAnsi="Arial" w:cs="Arial"/>
          <w:sz w:val="24"/>
          <w:szCs w:val="24"/>
        </w:rPr>
        <w:t>ΜΟΣΧΙΔΟΥ ΙΩΑΝΝΑ</w:t>
      </w:r>
    </w:p>
    <w:p w:rsidR="000F262E" w:rsidRPr="004E4F62" w:rsidRDefault="000F262E" w:rsidP="00D6570A">
      <w:pPr>
        <w:pStyle w:val="a3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ΓΥΦΤΑΚΗ ΔΕΣΠΟΙΝΑ ΑΝΝΑ</w:t>
      </w:r>
    </w:p>
    <w:p w:rsidR="009B6E69" w:rsidRPr="004E4F62" w:rsidRDefault="009B6E69" w:rsidP="00D6570A">
      <w:pPr>
        <w:shd w:val="clear" w:color="auto" w:fill="FFFFFF"/>
        <w:spacing w:after="390" w:line="240" w:lineRule="auto"/>
        <w:ind w:firstLine="284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el-GR"/>
        </w:rPr>
      </w:pPr>
    </w:p>
    <w:sectPr w:rsidR="009B6E69" w:rsidRPr="004E4F62" w:rsidSect="005A77F7">
      <w:pgSz w:w="11906" w:h="16838"/>
      <w:pgMar w:top="993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D5B"/>
    <w:multiLevelType w:val="multilevel"/>
    <w:tmpl w:val="588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76BB7"/>
    <w:multiLevelType w:val="hybridMultilevel"/>
    <w:tmpl w:val="56905D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02F"/>
    <w:multiLevelType w:val="hybridMultilevel"/>
    <w:tmpl w:val="50FE96A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93E3E"/>
    <w:multiLevelType w:val="hybridMultilevel"/>
    <w:tmpl w:val="022CA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0D1A"/>
    <w:multiLevelType w:val="hybridMultilevel"/>
    <w:tmpl w:val="B478C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7B8F"/>
    <w:multiLevelType w:val="hybridMultilevel"/>
    <w:tmpl w:val="BB7038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185C"/>
    <w:multiLevelType w:val="hybridMultilevel"/>
    <w:tmpl w:val="8C2ACC1C"/>
    <w:lvl w:ilvl="0" w:tplc="09F090B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79E4"/>
    <w:multiLevelType w:val="hybridMultilevel"/>
    <w:tmpl w:val="F9D63FE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A39C9"/>
    <w:multiLevelType w:val="hybridMultilevel"/>
    <w:tmpl w:val="4C584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E7C65"/>
    <w:multiLevelType w:val="hybridMultilevel"/>
    <w:tmpl w:val="B478C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E7490"/>
    <w:multiLevelType w:val="hybridMultilevel"/>
    <w:tmpl w:val="264A3E0E"/>
    <w:lvl w:ilvl="0" w:tplc="B55AD6E4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5A"/>
    <w:rsid w:val="00005C98"/>
    <w:rsid w:val="000379B8"/>
    <w:rsid w:val="000F262E"/>
    <w:rsid w:val="001A435A"/>
    <w:rsid w:val="00274ED5"/>
    <w:rsid w:val="00482F17"/>
    <w:rsid w:val="004E4F62"/>
    <w:rsid w:val="005871B8"/>
    <w:rsid w:val="005A77F7"/>
    <w:rsid w:val="006B354B"/>
    <w:rsid w:val="00733FBF"/>
    <w:rsid w:val="008C2DA8"/>
    <w:rsid w:val="00992950"/>
    <w:rsid w:val="00997433"/>
    <w:rsid w:val="009B3F55"/>
    <w:rsid w:val="009B6E69"/>
    <w:rsid w:val="00AC7EE9"/>
    <w:rsid w:val="00D6570A"/>
    <w:rsid w:val="00E052F8"/>
    <w:rsid w:val="00E3150D"/>
    <w:rsid w:val="00E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F65F"/>
  <w15:chartTrackingRefBased/>
  <w15:docId w15:val="{4F1DB758-2637-4E6E-9AD5-E9B7880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379B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48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Makri</dc:creator>
  <cp:keywords/>
  <dc:description/>
  <cp:lastModifiedBy>Theodora Makri</cp:lastModifiedBy>
  <cp:revision>3</cp:revision>
  <cp:lastPrinted>2023-05-15T06:13:00Z</cp:lastPrinted>
  <dcterms:created xsi:type="dcterms:W3CDTF">2023-05-15T06:24:00Z</dcterms:created>
  <dcterms:modified xsi:type="dcterms:W3CDTF">2023-05-15T06:37:00Z</dcterms:modified>
</cp:coreProperties>
</file>